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FD1FAD2" w:rsidR="00525131" w:rsidRPr="00B4227C" w:rsidRDefault="00F41827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A55286" w:rsidRPr="00B4227C">
        <w:rPr>
          <w:u w:color="E5734D"/>
        </w:rPr>
        <w:t>1</w:t>
      </w:r>
      <w:r w:rsidR="00E51240">
        <w:rPr>
          <w:u w:color="E5734D"/>
        </w:rPr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77777777" w:rsidR="00F41827" w:rsidRPr="00437B6C" w:rsidRDefault="00F41827" w:rsidP="00F41827">
      <w:pPr>
        <w:pStyle w:val="ASHeading1"/>
      </w:pPr>
      <w:r>
        <w:t>Question</w:t>
      </w:r>
      <w:r w:rsidRPr="00437B6C">
        <w:t xml:space="preserve"> 1</w:t>
      </w:r>
    </w:p>
    <w:p w14:paraId="63107A26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Draw your own diagram to show the relationship between:</w:t>
      </w:r>
    </w:p>
    <w:p w14:paraId="0A2AE956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operating system</w:t>
      </w:r>
    </w:p>
    <w:p w14:paraId="2B464071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user</w:t>
      </w:r>
    </w:p>
    <w:p w14:paraId="4122EB5E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hardware</w:t>
      </w:r>
    </w:p>
    <w:p w14:paraId="73AC5774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utility software</w:t>
      </w:r>
    </w:p>
    <w:p w14:paraId="35A3E2F8" w14:textId="7CD11FAB" w:rsidR="00F41827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application software</w:t>
      </w:r>
      <w:r>
        <w:rPr>
          <w:rFonts w:ascii="Arial" w:hAnsi="Arial" w:cs="Arial"/>
        </w:rPr>
        <w:t>.</w:t>
      </w:r>
    </w:p>
    <w:p w14:paraId="7DB8D9E1" w14:textId="77777777" w:rsidR="00F41827" w:rsidRPr="00F41827" w:rsidRDefault="00F41827" w:rsidP="00F41827">
      <w:pPr>
        <w:rPr>
          <w:rFonts w:cs="Arial"/>
        </w:rPr>
      </w:pPr>
    </w:p>
    <w:p w14:paraId="6B47183C" w14:textId="77777777" w:rsidR="00F41827" w:rsidRPr="00480AD3" w:rsidRDefault="00F41827" w:rsidP="00F41827">
      <w:pPr>
        <w:pStyle w:val="ASHeading1"/>
        <w:spacing w:before="240" w:after="120" w:line="240" w:lineRule="auto"/>
      </w:pPr>
      <w:r>
        <w:t>Question</w:t>
      </w:r>
      <w:r w:rsidRPr="00480AD3">
        <w:t xml:space="preserve"> 2</w:t>
      </w:r>
    </w:p>
    <w:p w14:paraId="2179B554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Have you heard the term ‘booting the computer’?</w:t>
      </w:r>
      <w:r>
        <w:rPr>
          <w:rFonts w:cs="Arial"/>
        </w:rPr>
        <w:t xml:space="preserve"> Have you e</w:t>
      </w:r>
      <w:r w:rsidRPr="00480AD3">
        <w:rPr>
          <w:rFonts w:cs="Arial"/>
        </w:rPr>
        <w:t>ver wondered what that means?</w:t>
      </w:r>
    </w:p>
    <w:p w14:paraId="552E10FC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Read this web page</w:t>
      </w:r>
      <w:r>
        <w:rPr>
          <w:rFonts w:cs="Arial"/>
        </w:rPr>
        <w:t xml:space="preserve">: </w:t>
      </w:r>
      <w:hyperlink r:id="rId8" w:history="1">
        <w:r w:rsidRPr="00480AD3">
          <w:rPr>
            <w:rStyle w:val="Hyperlink"/>
            <w:rFonts w:cs="Arial"/>
          </w:rPr>
          <w:t>https://computer.howstuffworks.com/operating-system4.htm</w:t>
        </w:r>
      </w:hyperlink>
      <w:r w:rsidRPr="00480AD3">
        <w:rPr>
          <w:rFonts w:cs="Arial"/>
        </w:rPr>
        <w:t xml:space="preserve"> </w:t>
      </w:r>
    </w:p>
    <w:p w14:paraId="634E7999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Read this web page</w:t>
      </w:r>
      <w:r>
        <w:rPr>
          <w:rFonts w:cs="Arial"/>
        </w:rPr>
        <w:t xml:space="preserve">: </w:t>
      </w:r>
      <w:hyperlink r:id="rId9" w:history="1">
        <w:r w:rsidRPr="00480AD3">
          <w:rPr>
            <w:rStyle w:val="Hyperlink"/>
            <w:rFonts w:cs="Arial"/>
          </w:rPr>
          <w:t>https://www.bbc.co.uk/bitesize/guides/zmb9mp3/revision/9</w:t>
        </w:r>
      </w:hyperlink>
    </w:p>
    <w:p w14:paraId="549BCB8E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 xml:space="preserve">If you need </w:t>
      </w:r>
      <w:r>
        <w:rPr>
          <w:rFonts w:cs="Arial"/>
        </w:rPr>
        <w:t>more information about the term,</w:t>
      </w:r>
      <w:r w:rsidRPr="00480AD3">
        <w:rPr>
          <w:rFonts w:cs="Arial"/>
        </w:rPr>
        <w:t xml:space="preserve"> try: </w:t>
      </w:r>
      <w:hyperlink r:id="rId10" w:history="1">
        <w:r w:rsidRPr="00480AD3">
          <w:rPr>
            <w:rStyle w:val="Hyperlink"/>
            <w:rFonts w:cs="Arial"/>
          </w:rPr>
          <w:t>https://simple.wikipedia.org/wiki/Booting</w:t>
        </w:r>
      </w:hyperlink>
    </w:p>
    <w:p w14:paraId="77DCF2C8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Complete the table to define the key terms.</w:t>
      </w:r>
      <w:r>
        <w:rPr>
          <w:rFonts w:cs="Arial"/>
        </w:rPr>
        <w:t xml:space="preserve"> </w:t>
      </w:r>
      <w:r w:rsidRPr="00480AD3">
        <w:rPr>
          <w:rFonts w:cs="Arial"/>
        </w:rPr>
        <w:t>Write a description that you can understand, rather than copy</w:t>
      </w:r>
      <w:r>
        <w:rPr>
          <w:rFonts w:cs="Arial"/>
        </w:rPr>
        <w:t xml:space="preserve">ing and </w:t>
      </w:r>
      <w:r w:rsidRPr="00480AD3">
        <w:rPr>
          <w:rFonts w:cs="Arial"/>
        </w:rPr>
        <w:t>past</w:t>
      </w:r>
      <w:r>
        <w:rPr>
          <w:rFonts w:cs="Arial"/>
        </w:rPr>
        <w:t>ing</w:t>
      </w:r>
      <w:r w:rsidRPr="00480AD3">
        <w:rPr>
          <w:rFonts w:cs="Arial"/>
        </w:rPr>
        <w:t xml:space="preserve"> one you do not.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71"/>
        <w:gridCol w:w="4475"/>
      </w:tblGrid>
      <w:tr w:rsidR="00F41827" w:rsidRPr="00480AD3" w14:paraId="7AB56759" w14:textId="77777777" w:rsidTr="00F41827">
        <w:trPr>
          <w:tblHeader/>
        </w:trPr>
        <w:tc>
          <w:tcPr>
            <w:tcW w:w="4621" w:type="dxa"/>
            <w:shd w:val="clear" w:color="auto" w:fill="E5734D"/>
          </w:tcPr>
          <w:p w14:paraId="725AC795" w14:textId="77777777" w:rsidR="00F41827" w:rsidRPr="00F41827" w:rsidRDefault="00F41827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1827">
              <w:rPr>
                <w:rFonts w:cs="Arial"/>
                <w:b/>
                <w:bCs/>
                <w:color w:val="FFFFFF" w:themeColor="background1"/>
                <w:szCs w:val="22"/>
              </w:rPr>
              <w:t>Key term</w:t>
            </w:r>
          </w:p>
        </w:tc>
        <w:tc>
          <w:tcPr>
            <w:tcW w:w="4621" w:type="dxa"/>
            <w:shd w:val="clear" w:color="auto" w:fill="E5734D"/>
          </w:tcPr>
          <w:p w14:paraId="1FA792BF" w14:textId="77777777" w:rsidR="00F41827" w:rsidRPr="00F41827" w:rsidRDefault="00F41827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1827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</w:tr>
      <w:tr w:rsidR="00F41827" w:rsidRPr="00480AD3" w14:paraId="202D500C" w14:textId="77777777" w:rsidTr="00F41827">
        <w:tc>
          <w:tcPr>
            <w:tcW w:w="4621" w:type="dxa"/>
          </w:tcPr>
          <w:p w14:paraId="1C4AC9DB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 xml:space="preserve">ROM </w:t>
            </w:r>
          </w:p>
        </w:tc>
        <w:tc>
          <w:tcPr>
            <w:tcW w:w="4621" w:type="dxa"/>
          </w:tcPr>
          <w:p w14:paraId="7C2E883C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41827" w:rsidRPr="00480AD3" w14:paraId="16F541F9" w14:textId="77777777" w:rsidTr="00F41827">
        <w:tc>
          <w:tcPr>
            <w:tcW w:w="4621" w:type="dxa"/>
          </w:tcPr>
          <w:p w14:paraId="0564A5B8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>POST</w:t>
            </w:r>
          </w:p>
        </w:tc>
        <w:tc>
          <w:tcPr>
            <w:tcW w:w="4621" w:type="dxa"/>
          </w:tcPr>
          <w:p w14:paraId="013630A8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41827" w:rsidRPr="00480AD3" w14:paraId="64E7D2FD" w14:textId="77777777" w:rsidTr="00F41827">
        <w:tc>
          <w:tcPr>
            <w:tcW w:w="4621" w:type="dxa"/>
          </w:tcPr>
          <w:p w14:paraId="59F0B5FD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 xml:space="preserve">BIOS </w:t>
            </w:r>
          </w:p>
        </w:tc>
        <w:tc>
          <w:tcPr>
            <w:tcW w:w="4621" w:type="dxa"/>
          </w:tcPr>
          <w:p w14:paraId="028289A9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41827" w:rsidRPr="00480AD3" w14:paraId="1F8BAA85" w14:textId="77777777" w:rsidTr="00F41827">
        <w:tc>
          <w:tcPr>
            <w:tcW w:w="4621" w:type="dxa"/>
          </w:tcPr>
          <w:p w14:paraId="2C960F67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>Bootstrap or bootstrap loader</w:t>
            </w:r>
          </w:p>
        </w:tc>
        <w:tc>
          <w:tcPr>
            <w:tcW w:w="4621" w:type="dxa"/>
          </w:tcPr>
          <w:p w14:paraId="13D9A495" w14:textId="77777777" w:rsidR="00F41827" w:rsidRPr="00480AD3" w:rsidRDefault="00F41827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4C19613F" w14:textId="77777777" w:rsidR="00F41827" w:rsidRPr="00480AD3" w:rsidRDefault="00F41827" w:rsidP="00F41827">
      <w:pPr>
        <w:rPr>
          <w:rFonts w:cs="Arial"/>
        </w:rPr>
      </w:pPr>
    </w:p>
    <w:p w14:paraId="04B478D2" w14:textId="77777777" w:rsidR="00F41827" w:rsidRPr="00480AD3" w:rsidRDefault="00F41827" w:rsidP="00F41827">
      <w:pPr>
        <w:pStyle w:val="ASHeading1"/>
        <w:spacing w:before="240" w:after="120" w:line="240" w:lineRule="auto"/>
      </w:pPr>
      <w:r>
        <w:t>Question</w:t>
      </w:r>
      <w:r w:rsidRPr="00480AD3">
        <w:t xml:space="preserve"> 3</w:t>
      </w:r>
    </w:p>
    <w:p w14:paraId="45E09810" w14:textId="1E2F21BE" w:rsidR="00437B6C" w:rsidRPr="00F41827" w:rsidRDefault="00F41827" w:rsidP="00F41827">
      <w:pPr>
        <w:rPr>
          <w:rFonts w:cs="Arial"/>
        </w:rPr>
      </w:pPr>
      <w:r>
        <w:rPr>
          <w:rFonts w:cs="Arial"/>
        </w:rPr>
        <w:t>F</w:t>
      </w:r>
      <w:r w:rsidRPr="00480AD3">
        <w:rPr>
          <w:rFonts w:cs="Arial"/>
        </w:rPr>
        <w:t>ind the origins of the term ‘bootstrap loader’.</w:t>
      </w:r>
    </w:p>
    <w:p w14:paraId="2D5F8342" w14:textId="48A6E65F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B667D" w14:textId="77777777" w:rsidR="007A6CBA" w:rsidRDefault="007A6CBA">
      <w:r>
        <w:separator/>
      </w:r>
    </w:p>
    <w:p w14:paraId="45D78281" w14:textId="77777777" w:rsidR="007A6CBA" w:rsidRDefault="007A6CBA"/>
  </w:endnote>
  <w:endnote w:type="continuationSeparator" w:id="0">
    <w:p w14:paraId="2E3737E8" w14:textId="77777777" w:rsidR="007A6CBA" w:rsidRDefault="007A6CBA">
      <w:r>
        <w:continuationSeparator/>
      </w:r>
    </w:p>
    <w:p w14:paraId="1768833E" w14:textId="77777777" w:rsidR="007A6CBA" w:rsidRDefault="007A6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DF53C" w14:textId="77777777" w:rsidR="007A6CBA" w:rsidRDefault="007A6CBA">
      <w:r>
        <w:separator/>
      </w:r>
    </w:p>
    <w:p w14:paraId="20F5D9D6" w14:textId="77777777" w:rsidR="007A6CBA" w:rsidRDefault="007A6CBA"/>
  </w:footnote>
  <w:footnote w:type="continuationSeparator" w:id="0">
    <w:p w14:paraId="6CCF9A1A" w14:textId="77777777" w:rsidR="007A6CBA" w:rsidRDefault="007A6CBA">
      <w:r>
        <w:continuationSeparator/>
      </w:r>
    </w:p>
    <w:p w14:paraId="7357D206" w14:textId="77777777" w:rsidR="007A6CBA" w:rsidRDefault="007A6C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0FED11A6" w:rsidR="00652F9F" w:rsidRPr="00A55286" w:rsidRDefault="00E5124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Operating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0FED11A6" w:rsidR="00652F9F" w:rsidRPr="00A55286" w:rsidRDefault="00E5124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Operating systems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C84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6CBA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uter.howstuffworks.com/operating-system4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mple.wikipedia.org/wiki/Booting" TargetMode="External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mb9mp3/revision/9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04F8419-0715-4E57-A062-D48EEB359BB6}"/>
</file>

<file path=customXml/itemProps2.xml><?xml version="1.0" encoding="utf-8"?>
<ds:datastoreItem xmlns:ds="http://schemas.openxmlformats.org/officeDocument/2006/customXml" ds:itemID="{98B12845-1E7E-40DD-B54E-899203935A68}"/>
</file>

<file path=customXml/itemProps3.xml><?xml version="1.0" encoding="utf-8"?>
<ds:datastoreItem xmlns:ds="http://schemas.openxmlformats.org/officeDocument/2006/customXml" ds:itemID="{6A7D300A-FEEB-409D-9C8A-C9498EE33C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1242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2020-08-06T16:37:00Z</dcterms:created>
  <dcterms:modified xsi:type="dcterms:W3CDTF">2020-08-06T16:37:00Z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